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F1" w:rsidRPr="00251620" w:rsidRDefault="008E59F1" w:rsidP="008E59F1">
      <w:pPr>
        <w:jc w:val="center"/>
        <w:rPr>
          <w:rFonts w:ascii="Times New Roman" w:hAnsi="Times New Roman" w:cs="Times New Roman"/>
          <w:sz w:val="24"/>
        </w:rPr>
      </w:pPr>
      <w:r w:rsidRPr="00251620">
        <w:rPr>
          <w:rFonts w:ascii="Times New Roman" w:hAnsi="Times New Roman" w:cs="Times New Roman"/>
          <w:sz w:val="24"/>
        </w:rPr>
        <w:t>Readings</w:t>
      </w: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https://www.straitstimes.com/asia/east-asia/chinas-xi-jinping-says-intends-to-deepen-relations-with-north-korea-kcna</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https://thediplomat.com/2020/10/a-nuclear-north-koreas-wake-up-call/</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https://carnegietsinghua.org/publications/81837</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https://warontherocks.com/2018/03/revising-japans-peace-constitution-much-ado-about-nothing/</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https://www.rand.org/blog/2020/01/japans-north-korea-challenge-in-2020.html</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https://thediplomat.com/2019/03/rethinking-japan-south-korea-defense-relations/</w:t>
      </w:r>
    </w:p>
    <w:p w:rsidR="008E59F1" w:rsidRPr="00251620" w:rsidRDefault="008E59F1" w:rsidP="008E59F1">
      <w:pPr>
        <w:rPr>
          <w:rFonts w:ascii="Times New Roman" w:hAnsi="Times New Roman" w:cs="Times New Roman"/>
          <w:sz w:val="24"/>
        </w:rPr>
      </w:pPr>
    </w:p>
    <w:p w:rsidR="008E59F1" w:rsidRPr="00251620" w:rsidRDefault="008E59F1" w:rsidP="008E59F1">
      <w:pPr>
        <w:rPr>
          <w:rFonts w:ascii="Times New Roman" w:hAnsi="Times New Roman" w:cs="Times New Roman"/>
          <w:sz w:val="24"/>
        </w:rPr>
      </w:pPr>
      <w:r w:rsidRPr="00251620">
        <w:rPr>
          <w:rFonts w:ascii="Times New Roman" w:hAnsi="Times New Roman" w:cs="Times New Roman"/>
          <w:sz w:val="24"/>
        </w:rPr>
        <w:t>https://www.bloomberg.com/news/videos/2019-06-20/why-is-china-s-xi-meeting-north-korea-s-kim-video</w:t>
      </w:r>
    </w:p>
    <w:p w:rsidR="008E59F1" w:rsidRPr="00251620" w:rsidRDefault="008E59F1" w:rsidP="008E59F1">
      <w:pPr>
        <w:jc w:val="center"/>
        <w:rPr>
          <w:rFonts w:ascii="Times New Roman" w:hAnsi="Times New Roman" w:cs="Times New Roman"/>
          <w:b/>
          <w:sz w:val="24"/>
        </w:rPr>
      </w:pPr>
      <w:r w:rsidRPr="00251620">
        <w:rPr>
          <w:rFonts w:ascii="Times New Roman" w:hAnsi="Times New Roman" w:cs="Times New Roman"/>
          <w:b/>
          <w:sz w:val="24"/>
        </w:rPr>
        <w:t>Militarization of North East Asia</w:t>
      </w:r>
    </w:p>
    <w:p w:rsidR="00D43C2B" w:rsidRPr="001E0B3D" w:rsidRDefault="00D43C2B"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For a long time, the states of Northeast Asia have been developing, and their economies have strengthened due to their resources. Each country has been marshaling support from other European countries interested in its affairs and protecting their interest. The countries involved are China, North Korea, South Korea, and Japan. In the advent of the 21st century, the countries began their development structures after most of them were warring throughout the 18th, 19th, and 20th centuries. The involvement of America into their process has drawn sharp divisions and friendliness into the northeast Asia country's relationship because of the different visions and goals they have.</w:t>
      </w:r>
    </w:p>
    <w:p w:rsidR="002F7668" w:rsidRPr="001E0B3D" w:rsidRDefault="002F7668"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 xml:space="preserve">The region's current divisions include; the tension between Japan and South Korea, the tension between Japan and North Korea, the tension between japan and china. South Korea's and </w:t>
      </w:r>
      <w:proofErr w:type="spellStart"/>
      <w:r w:rsidRPr="001E0B3D">
        <w:rPr>
          <w:rFonts w:ascii="Times New Roman" w:hAnsi="Times New Roman" w:cs="Times New Roman"/>
          <w:sz w:val="24"/>
        </w:rPr>
        <w:t>japan's</w:t>
      </w:r>
      <w:proofErr w:type="spellEnd"/>
      <w:r w:rsidRPr="001E0B3D">
        <w:rPr>
          <w:rFonts w:ascii="Times New Roman" w:hAnsi="Times New Roman" w:cs="Times New Roman"/>
          <w:sz w:val="24"/>
        </w:rPr>
        <w:t xml:space="preserve"> woes are historical, and they have not escalated to threats because the two countries do not prioritize militarization. Each country is trying to protect its turf by showing supremacy. The mix's friendly relationships include the relationship between Japan and American and the relationship between China and North Korea. These supporting countries in Japan and North Korean tension play a role in the diplomatic rows. The support is also aimed at showing the dominance and influence of China and America.</w:t>
      </w:r>
    </w:p>
    <w:p w:rsidR="002F7668" w:rsidRPr="001E0B3D" w:rsidRDefault="002F7668"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lastRenderedPageBreak/>
        <w:t>Leaders of the nations the tussle have not hidden their sentiments from the media. The American government, through the direct involvement of President Donald Trump, has never shied away from the media and lashing comments to the Chinese and the North Korean government. These two countries are portrayed as enemies of the American interest; hence their diplomatic ties are fairly severed. Xi Jinping has also openly stated his displeasure at how the American government handles its internal and external affairs topics ranging from governance to economics. On the other hand, the North Korean government has not backed from the verbal lash by stating its position on militarization and the securing of its interests by any means necessary. The word 'war' has not been explicitly used, but hints were thrown during the 75th anniversary of the Workers' Party of Korea (WPK) earlier this year.</w:t>
      </w:r>
    </w:p>
    <w:p w:rsidR="002F7668" w:rsidRPr="001E0B3D" w:rsidRDefault="002F7668"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The world was taken by storm on the military level might displayed in the ceremony held at the renovated Kim Il Sung Square. An array of weapons were put on display, and Kim Jong Un set out a clear message to any parties or states that would try and interfere with the affairs of North Korea. There was a display of old and new missiles models that could be launched in any environment. Numerous commentaries tried to compare the artillery with American and soviet weapons, and it was clear that North Korea had been working extra hard to prove their might. A large army of military men marched in unison, perhaps to signify their dedication to the course. From then, it was clear that the denuclearization talks were far from over.</w:t>
      </w:r>
    </w:p>
    <w:p w:rsidR="00D43C2B" w:rsidRPr="001E0B3D" w:rsidRDefault="00D43C2B"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 xml:space="preserve">Initially, all of these countries pursued personal agendas, and their primary focus was on trade and economic development. They became popular because of their economic restructuring strategies and the support they had for each other. However, the ascension of Kim Jong </w:t>
      </w:r>
      <w:proofErr w:type="gramStart"/>
      <w:r w:rsidRPr="001E0B3D">
        <w:rPr>
          <w:rFonts w:ascii="Times New Roman" w:hAnsi="Times New Roman" w:cs="Times New Roman"/>
          <w:sz w:val="24"/>
        </w:rPr>
        <w:t>Un</w:t>
      </w:r>
      <w:proofErr w:type="gramEnd"/>
      <w:r w:rsidRPr="001E0B3D">
        <w:rPr>
          <w:rFonts w:ascii="Times New Roman" w:hAnsi="Times New Roman" w:cs="Times New Roman"/>
          <w:sz w:val="24"/>
        </w:rPr>
        <w:t xml:space="preserve"> into North Korea's leadership changed the relationship that existed between the named countries. Initially, North Korea specialized in the development of military weapons and exporting them to foreign countries without external intervention. The American government's involvement through Donald Trump raised the tension in the region, and numerous talks have been held to quell it but failed.</w:t>
      </w:r>
    </w:p>
    <w:p w:rsidR="002F7668" w:rsidRPr="001E0B3D" w:rsidRDefault="002F7668"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 xml:space="preserve">This show of might was a clear sign that other sectors of the North Korean government were failing because most of its financial and strategic resources were being used to fund the </w:t>
      </w:r>
      <w:proofErr w:type="spellStart"/>
      <w:r w:rsidRPr="001E0B3D">
        <w:rPr>
          <w:rFonts w:ascii="Times New Roman" w:hAnsi="Times New Roman" w:cs="Times New Roman"/>
          <w:sz w:val="24"/>
        </w:rPr>
        <w:t>nuclearization</w:t>
      </w:r>
      <w:proofErr w:type="spellEnd"/>
      <w:r w:rsidRPr="001E0B3D">
        <w:rPr>
          <w:rFonts w:ascii="Times New Roman" w:hAnsi="Times New Roman" w:cs="Times New Roman"/>
          <w:sz w:val="24"/>
        </w:rPr>
        <w:t xml:space="preserve"> process. </w:t>
      </w:r>
      <w:proofErr w:type="gramStart"/>
      <w:r w:rsidRPr="001E0B3D">
        <w:rPr>
          <w:rFonts w:ascii="Times New Roman" w:hAnsi="Times New Roman" w:cs="Times New Roman"/>
          <w:sz w:val="24"/>
        </w:rPr>
        <w:t>in</w:t>
      </w:r>
      <w:proofErr w:type="gramEnd"/>
      <w:r w:rsidRPr="001E0B3D">
        <w:rPr>
          <w:rFonts w:ascii="Times New Roman" w:hAnsi="Times New Roman" w:cs="Times New Roman"/>
          <w:sz w:val="24"/>
        </w:rPr>
        <w:t xml:space="preserve"> the colorful even Kim Jong Un shared the reasons why other sectors were failing. They included natural disasters like floods and typhoons that had hit them earlier. Blame was also cast on the external environment that had imposed sanctions on it because of its militarization process. None of the problems were blamed on the leadership, but it was apparent that people were being affected.</w:t>
      </w:r>
    </w:p>
    <w:p w:rsidR="002F7668" w:rsidRPr="001E0B3D" w:rsidRDefault="002F7668"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 xml:space="preserve">Part of the trouble was the weapon testing process of North Korea was infringing on the economic and political spaces of other countries. Japan bore the brunt because North Korea used their shared space to test its short and medium-range missiles, perhaps a show of might. </w:t>
      </w:r>
      <w:proofErr w:type="spellStart"/>
      <w:r w:rsidRPr="001E0B3D">
        <w:rPr>
          <w:rFonts w:ascii="Times New Roman" w:hAnsi="Times New Roman" w:cs="Times New Roman"/>
          <w:sz w:val="24"/>
        </w:rPr>
        <w:t>Shinzo</w:t>
      </w:r>
      <w:proofErr w:type="spellEnd"/>
      <w:r w:rsidRPr="001E0B3D">
        <w:rPr>
          <w:rFonts w:ascii="Times New Roman" w:hAnsi="Times New Roman" w:cs="Times New Roman"/>
          <w:sz w:val="24"/>
        </w:rPr>
        <w:t xml:space="preserve"> Abe sentiments </w:t>
      </w:r>
      <w:proofErr w:type="spellStart"/>
      <w:r w:rsidRPr="001E0B3D">
        <w:rPr>
          <w:rFonts w:ascii="Times New Roman" w:hAnsi="Times New Roman" w:cs="Times New Roman"/>
          <w:sz w:val="24"/>
        </w:rPr>
        <w:t>sentiments</w:t>
      </w:r>
      <w:proofErr w:type="spellEnd"/>
      <w:r w:rsidRPr="001E0B3D">
        <w:rPr>
          <w:rFonts w:ascii="Times New Roman" w:hAnsi="Times New Roman" w:cs="Times New Roman"/>
          <w:sz w:val="24"/>
        </w:rPr>
        <w:t xml:space="preserve"> were met with a warning from the North Korean government, and the tension among the countries escalated further.</w:t>
      </w:r>
    </w:p>
    <w:p w:rsidR="00D43C2B" w:rsidRPr="001E0B3D" w:rsidRDefault="00D43C2B"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 xml:space="preserve">The atmosphere was seemingly friendly, but the American government's choice of sides has escalated the tension in the region. Initially, America had good diplomatic ties with china and japan. This status quo ended when the popular American-China diplomatic rows began on the economic front. America imposed heavy tariffs on Chinese imports, and the Chinese retaliated. By this time, America was also trying to negotiate with Kim Jong </w:t>
      </w:r>
      <w:proofErr w:type="gramStart"/>
      <w:r w:rsidRPr="001E0B3D">
        <w:rPr>
          <w:rFonts w:ascii="Times New Roman" w:hAnsi="Times New Roman" w:cs="Times New Roman"/>
          <w:sz w:val="24"/>
        </w:rPr>
        <w:t>Un</w:t>
      </w:r>
      <w:proofErr w:type="gramEnd"/>
      <w:r w:rsidRPr="001E0B3D">
        <w:rPr>
          <w:rFonts w:ascii="Times New Roman" w:hAnsi="Times New Roman" w:cs="Times New Roman"/>
          <w:sz w:val="24"/>
        </w:rPr>
        <w:t xml:space="preserve"> on denuclearization strategies. The failure of the Chinese diplomatic relations with America also leads to the collapse of North Korean denuclearization talks. Each side then began to draw battles that commentaries fear may lead to a full-blown war initiated in northeastern Asia countries.</w:t>
      </w:r>
    </w:p>
    <w:p w:rsidR="00D43C2B" w:rsidRPr="001E0B3D" w:rsidRDefault="00D43C2B" w:rsidP="001E0B3D">
      <w:pPr>
        <w:pStyle w:val="ListParagraph"/>
        <w:numPr>
          <w:ilvl w:val="0"/>
          <w:numId w:val="1"/>
        </w:numPr>
        <w:rPr>
          <w:rFonts w:ascii="Times New Roman" w:hAnsi="Times New Roman" w:cs="Times New Roman"/>
          <w:sz w:val="24"/>
        </w:rPr>
      </w:pPr>
      <w:r w:rsidRPr="001E0B3D">
        <w:rPr>
          <w:rFonts w:ascii="Times New Roman" w:hAnsi="Times New Roman" w:cs="Times New Roman"/>
          <w:sz w:val="24"/>
        </w:rPr>
        <w:t>Solutions can only be found when most of these countries agree that they have a common problem</w:t>
      </w:r>
      <w:r w:rsidR="00022626" w:rsidRPr="001E0B3D">
        <w:rPr>
          <w:rFonts w:ascii="Times New Roman" w:hAnsi="Times New Roman" w:cs="Times New Roman"/>
          <w:sz w:val="24"/>
        </w:rPr>
        <w:t xml:space="preserve"> that must be tackled urgently</w:t>
      </w:r>
      <w:r w:rsidRPr="001E0B3D">
        <w:rPr>
          <w:rFonts w:ascii="Times New Roman" w:hAnsi="Times New Roman" w:cs="Times New Roman"/>
          <w:sz w:val="24"/>
        </w:rPr>
        <w:t>. They must prioritize their development agendas and agree to resolve their historical problems. It is clear that each country is militarizing because it feels insecure. There must be the assurance and the signing of an agreement that peace will be upheld, and war is unnecessary.</w:t>
      </w:r>
    </w:p>
    <w:p w:rsidR="00D43C2B" w:rsidRPr="001E0B3D" w:rsidRDefault="00D43C2B" w:rsidP="001E0B3D">
      <w:pPr>
        <w:pStyle w:val="ListParagraph"/>
        <w:numPr>
          <w:ilvl w:val="0"/>
          <w:numId w:val="1"/>
        </w:numPr>
        <w:rPr>
          <w:rFonts w:ascii="Times New Roman" w:hAnsi="Times New Roman" w:cs="Times New Roman"/>
          <w:sz w:val="24"/>
        </w:rPr>
      </w:pPr>
      <w:bookmarkStart w:id="0" w:name="_GoBack"/>
      <w:bookmarkEnd w:id="0"/>
      <w:r w:rsidRPr="001E0B3D">
        <w:rPr>
          <w:rFonts w:ascii="Times New Roman" w:hAnsi="Times New Roman" w:cs="Times New Roman"/>
          <w:sz w:val="24"/>
        </w:rPr>
        <w:t xml:space="preserve">However, it would be helpful to ponder on the following questions. Will the demilitarization of North Korea ease tension in Northeast Asia? If America is removed from the negotiation picture, will tension reduce in the region? Can </w:t>
      </w:r>
      <w:proofErr w:type="spellStart"/>
      <w:r w:rsidRPr="001E0B3D">
        <w:rPr>
          <w:rFonts w:ascii="Times New Roman" w:hAnsi="Times New Roman" w:cs="Times New Roman"/>
          <w:sz w:val="24"/>
        </w:rPr>
        <w:t>japan's</w:t>
      </w:r>
      <w:proofErr w:type="spellEnd"/>
      <w:r w:rsidRPr="001E0B3D">
        <w:rPr>
          <w:rFonts w:ascii="Times New Roman" w:hAnsi="Times New Roman" w:cs="Times New Roman"/>
          <w:sz w:val="24"/>
        </w:rPr>
        <w:t xml:space="preserve"> militarization strategy be pacified if its tension with South Korea is reduced? The main agenda should be finding a solution that can tackle the existing regional problems without the influence of biased external parties and countries.</w:t>
      </w:r>
    </w:p>
    <w:sectPr w:rsidR="00D43C2B" w:rsidRPr="001E0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460DA"/>
    <w:multiLevelType w:val="hybridMultilevel"/>
    <w:tmpl w:val="5C0A5146"/>
    <w:lvl w:ilvl="0" w:tplc="9E3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6E"/>
    <w:rsid w:val="00022626"/>
    <w:rsid w:val="001E0B3D"/>
    <w:rsid w:val="00251620"/>
    <w:rsid w:val="002F7668"/>
    <w:rsid w:val="004E5B0F"/>
    <w:rsid w:val="008E59F1"/>
    <w:rsid w:val="009665B2"/>
    <w:rsid w:val="009926A9"/>
    <w:rsid w:val="00B42A6E"/>
    <w:rsid w:val="00D43C2B"/>
    <w:rsid w:val="00F4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Simon</cp:lastModifiedBy>
  <cp:revision>6</cp:revision>
  <dcterms:created xsi:type="dcterms:W3CDTF">2020-10-22T05:20:00Z</dcterms:created>
  <dcterms:modified xsi:type="dcterms:W3CDTF">2020-10-21T23:02:00Z</dcterms:modified>
</cp:coreProperties>
</file>